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FD" w:rsidRPr="00B12D49" w:rsidRDefault="005B7404" w:rsidP="00C509FD">
      <w:pPr>
        <w:jc w:val="center"/>
        <w:rPr>
          <w:rFonts w:ascii="UD デジタル 教科書体 N-B" w:eastAsia="UD デジタル 教科書体 N-B" w:hint="eastAsia"/>
          <w:b/>
          <w:kern w:val="0"/>
          <w:sz w:val="40"/>
          <w:szCs w:val="40"/>
        </w:rPr>
      </w:pPr>
      <w:r w:rsidRPr="00CA52A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2A001" wp14:editId="41D100E2">
                <wp:simplePos x="0" y="0"/>
                <wp:positionH relativeFrom="column">
                  <wp:posOffset>-508635</wp:posOffset>
                </wp:positionH>
                <wp:positionV relativeFrom="paragraph">
                  <wp:posOffset>-64770</wp:posOffset>
                </wp:positionV>
                <wp:extent cx="6496050" cy="68294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6829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404" w:rsidRDefault="005B7404" w:rsidP="005B74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br/>
                            </w:r>
                          </w:p>
                          <w:p w:rsidR="005B7404" w:rsidRDefault="005B7404" w:rsidP="005B7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2A001" id="角丸四角形 5" o:spid="_x0000_s1026" style="position:absolute;left:0;text-align:left;margin-left:-40.05pt;margin-top:-5.1pt;width:511.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NHnAIAAFsFAAAOAAAAZHJzL2Uyb0RvYy54bWysVMFu2zAMvQ/YPwi6r3aCJFuDOkXQosOA&#10;oi3aDj0rslQbkERNUmJnn7Frb7vsF3rZ36zAPmOU7LhFW+wwLAeHFMlH8onUwWGrFdkI52swBR3t&#10;5ZQIw6GszW1BP1+fvPtAiQ/MlEyBEQXdCk8PF2/fHDR2LsZQgSqFIwhi/LyxBa1CsPMs87wSmvk9&#10;sMKgUYLTLKDqbrPSsQbRtcrGeT7LGnCldcCF93h63BnpIuFLKXg4l9KLQFRBsbaQvi59V/GbLQ7Y&#10;/NYxW9W8L4P9QxWa1QaTDlDHLDCydvULKF1zBx5k2OOgM5Cy5iL1gN2M8mfdXFXMitQLkuPtQJP/&#10;f7D8bHPhSF0WdEqJYRqv6PePb7/u7x/u7lB4+PmdTCNJjfVz9L2yF67XPIqx41Y6Hf+xF9ImYrcD&#10;saINhOPhbLI/y6fIP0fb7MN4fzJOqNljuHU+fBSgSRQK6mBtyku8vsQq25z6gHnRf+cXUxo4qZWK&#10;57G8rqAkha0S0UGZSyGxOyxhnIDSXIkj5ciG4UQwzoUJo85UsVJ0x9Mcf7FrzDdEJC0BRmSJiQfs&#10;HiDO7EvsDqb3j6EijeUQnP+tsC54iEiZwYQhWNcG3GsACrvqM3f+O5I6aiJLoV216BLFFZRbHAMH&#10;3X54y09qvIZT5sMFc7gQeHW45OEcP1JBU1DoJUoqcF9fO4/+OKdopaTBBSuo/7JmTlCiPhmc4P3R&#10;ZBI3MimT6fsxKu6pZfXUYtb6CPDGRvicWJ7E6B/UTpQO9A2+BcuYFU3McMxdUB7cTjkK3eLja8LF&#10;cpnccAstC6fmyvIIHgmOE3bd3jBn+1kMOMZnsFtGNn82jZ1vjDSwXAeQdRrVR1576nGD0wz1r018&#10;Ip7qyevxTVz8AQAA//8DAFBLAwQUAAYACAAAACEAFW1j4+QAAAAMAQAADwAAAGRycy9kb3ducmV2&#10;LnhtbEyPwU7DMAyG70i8Q2QkblvSMqauNJ0QCLENcdjGAW5Zk7UVjVM16dq+PeYEN1v+9Pv7s/Vo&#10;G3Yxna8dSojmApjBwukaSwkfx5dZAswHhVo1Do2EyXhY59dXmUq1G3BvLodQMgpBnyoJVQhtyrkv&#10;KmOVn7vWIN3OrrMq0NqVXHdqoHDb8FiIJbeqRvpQqdY8Vab4PvRWQlK+T4ths+03r930+fY8tOfd&#10;11bK25vx8QFYMGP4g+FXn9QhJ6eT61F71kiYJSIilIZIxMCIWC3iFbAToWJ5fwc8z/j/EvkPAAAA&#10;//8DAFBLAQItABQABgAIAAAAIQC2gziS/gAAAOEBAAATAAAAAAAAAAAAAAAAAAAAAABbQ29udGVu&#10;dF9UeXBlc10ueG1sUEsBAi0AFAAGAAgAAAAhADj9If/WAAAAlAEAAAsAAAAAAAAAAAAAAAAALwEA&#10;AF9yZWxzLy5yZWxzUEsBAi0AFAAGAAgAAAAhAAaho0ecAgAAWwUAAA4AAAAAAAAAAAAAAAAALgIA&#10;AGRycy9lMm9Eb2MueG1sUEsBAi0AFAAGAAgAAAAhABVtY+PkAAAADAEAAA8AAAAAAAAAAAAAAAAA&#10;9gQAAGRycy9kb3ducmV2LnhtbFBLBQYAAAAABAAEAPMAAAAHBgAAAAA=&#10;" filled="f" strokecolor="#1f4d78 [1604]" strokeweight="1pt">
                <v:stroke joinstyle="miter"/>
                <v:textbox>
                  <w:txbxContent>
                    <w:p w:rsidR="005B7404" w:rsidRDefault="005B7404" w:rsidP="005B74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br/>
                      </w:r>
                    </w:p>
                    <w:p w:rsidR="005B7404" w:rsidRDefault="005B7404" w:rsidP="005B7404"/>
                  </w:txbxContent>
                </v:textbox>
              </v:roundrect>
            </w:pict>
          </mc:Fallback>
        </mc:AlternateContent>
      </w:r>
      <w:r w:rsidR="00C509FD" w:rsidRPr="00B12D49">
        <w:rPr>
          <w:rFonts w:ascii="UD デジタル 教科書体 N-B" w:eastAsia="UD デジタル 教科書体 N-B" w:hint="eastAsia"/>
          <w:b/>
          <w:kern w:val="0"/>
          <w:sz w:val="40"/>
          <w:szCs w:val="40"/>
        </w:rPr>
        <w:t>デジタルｐＨメーター　　糖度・濃度計</w:t>
      </w:r>
    </w:p>
    <w:p w:rsidR="00F56C04" w:rsidRPr="004031D0" w:rsidRDefault="00F56C04" w:rsidP="00B12D49">
      <w:pPr>
        <w:snapToGrid w:val="0"/>
        <w:spacing w:beforeLines="50" w:before="180" w:line="260" w:lineRule="exact"/>
        <w:rPr>
          <w:rFonts w:asciiTheme="minorEastAsia" w:hAnsiTheme="minorEastAsia"/>
          <w:sz w:val="24"/>
          <w:szCs w:val="24"/>
        </w:rPr>
      </w:pPr>
      <w:r w:rsidRPr="004031D0">
        <w:rPr>
          <w:rFonts w:asciiTheme="minorEastAsia" w:hAnsiTheme="minorEastAsia" w:hint="eastAsia"/>
          <w:sz w:val="24"/>
          <w:szCs w:val="24"/>
        </w:rPr>
        <w:t>健康な口腔を良好に保つためには　規則正しい食生活が不可欠である。</w:t>
      </w:r>
    </w:p>
    <w:p w:rsidR="00F56C04" w:rsidRPr="004031D0" w:rsidRDefault="00F56C04" w:rsidP="00B12D49">
      <w:pPr>
        <w:snapToGrid w:val="0"/>
        <w:spacing w:beforeLines="50" w:before="180" w:line="260" w:lineRule="exact"/>
        <w:rPr>
          <w:rFonts w:asciiTheme="minorEastAsia" w:hAnsiTheme="minorEastAsia"/>
          <w:sz w:val="24"/>
          <w:szCs w:val="24"/>
        </w:rPr>
      </w:pPr>
      <w:r w:rsidRPr="004031D0">
        <w:rPr>
          <w:rFonts w:asciiTheme="minorEastAsia" w:hAnsiTheme="minorEastAsia" w:hint="eastAsia"/>
          <w:sz w:val="24"/>
          <w:szCs w:val="24"/>
        </w:rPr>
        <w:t>菓子類については知識があるが、</w:t>
      </w:r>
      <w:r w:rsidR="00B12D49">
        <w:rPr>
          <w:rFonts w:asciiTheme="minorEastAsia" w:hAnsiTheme="minorEastAsia" w:hint="eastAsia"/>
          <w:sz w:val="24"/>
          <w:szCs w:val="24"/>
        </w:rPr>
        <w:t>飲料においては意識が低いので、飲み物の酸度と糖度を知ることで</w:t>
      </w:r>
      <w:r w:rsidRPr="004031D0">
        <w:rPr>
          <w:rFonts w:asciiTheme="minorEastAsia" w:hAnsiTheme="minorEastAsia" w:hint="eastAsia"/>
          <w:sz w:val="24"/>
          <w:szCs w:val="24"/>
        </w:rPr>
        <w:t>、より良い食生活に繋げる。</w:t>
      </w:r>
    </w:p>
    <w:p w:rsidR="00B12D49" w:rsidRDefault="00973B57" w:rsidP="00B12D49">
      <w:pPr>
        <w:snapToGrid w:val="0"/>
        <w:spacing w:beforeLines="50" w:before="180" w:line="260" w:lineRule="exact"/>
        <w:rPr>
          <w:rFonts w:asciiTheme="minorEastAsia" w:hAnsiTheme="minorEastAsia"/>
          <w:sz w:val="24"/>
          <w:szCs w:val="24"/>
        </w:rPr>
      </w:pPr>
      <w:r w:rsidRPr="004031D0">
        <w:rPr>
          <w:rFonts w:asciiTheme="minorEastAsia" w:hAnsiTheme="minorEastAsia" w:hint="eastAsia"/>
          <w:sz w:val="24"/>
          <w:szCs w:val="24"/>
        </w:rPr>
        <w:t>糖度・濃度計で、</w:t>
      </w:r>
      <w:r w:rsidR="00A2274F" w:rsidRPr="004031D0">
        <w:rPr>
          <w:rFonts w:asciiTheme="minorEastAsia" w:hAnsiTheme="minorEastAsia" w:hint="eastAsia"/>
          <w:sz w:val="24"/>
          <w:szCs w:val="24"/>
        </w:rPr>
        <w:t>スポーツドリンク、コーラ、</w:t>
      </w:r>
      <w:r w:rsidRPr="004031D0">
        <w:rPr>
          <w:rFonts w:asciiTheme="minorEastAsia" w:hAnsiTheme="minorEastAsia" w:hint="eastAsia"/>
          <w:sz w:val="24"/>
          <w:szCs w:val="24"/>
        </w:rPr>
        <w:t>果実ジュース、缶コーヒー、野菜ジュースなど、５００ml</w:t>
      </w:r>
      <w:r w:rsidR="00B12D49">
        <w:rPr>
          <w:rFonts w:asciiTheme="minorEastAsia" w:hAnsiTheme="minorEastAsia" w:hint="eastAsia"/>
          <w:sz w:val="24"/>
          <w:szCs w:val="24"/>
        </w:rPr>
        <w:t>のペットボトルに含まれている糖分量を測定する。</w:t>
      </w:r>
    </w:p>
    <w:p w:rsidR="00E457D2" w:rsidRPr="004031D0" w:rsidRDefault="00973B57" w:rsidP="00B12D49">
      <w:pPr>
        <w:snapToGrid w:val="0"/>
        <w:spacing w:beforeLines="50" w:before="180" w:line="260" w:lineRule="exact"/>
        <w:rPr>
          <w:rFonts w:asciiTheme="minorEastAsia" w:hAnsiTheme="minorEastAsia"/>
          <w:sz w:val="24"/>
          <w:szCs w:val="24"/>
        </w:rPr>
      </w:pPr>
      <w:r w:rsidRPr="004031D0">
        <w:rPr>
          <w:rFonts w:asciiTheme="minorEastAsia" w:hAnsiTheme="minorEastAsia" w:hint="eastAsia"/>
          <w:sz w:val="24"/>
          <w:szCs w:val="24"/>
        </w:rPr>
        <w:t>デジタルｐＨ</w:t>
      </w:r>
      <w:r w:rsidR="00F56C04" w:rsidRPr="004031D0">
        <w:rPr>
          <w:rFonts w:asciiTheme="minorEastAsia" w:hAnsiTheme="minorEastAsia" w:hint="eastAsia"/>
          <w:sz w:val="24"/>
          <w:szCs w:val="24"/>
        </w:rPr>
        <w:t>メーターで</w:t>
      </w:r>
      <w:r w:rsidR="00B12D49">
        <w:rPr>
          <w:rFonts w:asciiTheme="minorEastAsia" w:hAnsiTheme="minorEastAsia" w:hint="eastAsia"/>
          <w:sz w:val="24"/>
          <w:szCs w:val="24"/>
        </w:rPr>
        <w:t>は、</w:t>
      </w:r>
      <w:r w:rsidR="00A2274F" w:rsidRPr="004031D0">
        <w:rPr>
          <w:rFonts w:asciiTheme="minorEastAsia" w:hAnsiTheme="minorEastAsia" w:hint="eastAsia"/>
          <w:sz w:val="24"/>
          <w:szCs w:val="24"/>
        </w:rPr>
        <w:t>酸度を測定しｐＨ５</w:t>
      </w:r>
      <w:r w:rsidR="00C509FD" w:rsidRPr="004031D0">
        <w:rPr>
          <w:rFonts w:asciiTheme="minorEastAsia" w:hAnsiTheme="minorEastAsia"/>
          <w:sz w:val="24"/>
          <w:szCs w:val="24"/>
        </w:rPr>
        <w:t>.</w:t>
      </w:r>
      <w:r w:rsidR="00A2274F" w:rsidRPr="004031D0">
        <w:rPr>
          <w:rFonts w:asciiTheme="minorEastAsia" w:hAnsiTheme="minorEastAsia" w:hint="eastAsia"/>
          <w:sz w:val="24"/>
          <w:szCs w:val="24"/>
        </w:rPr>
        <w:t>５以下の酸性になるとエナメル質表面が脱灰されることを理解させ</w:t>
      </w:r>
      <w:r w:rsidR="00F56C04" w:rsidRPr="004031D0">
        <w:rPr>
          <w:rFonts w:asciiTheme="minorEastAsia" w:hAnsiTheme="minorEastAsia" w:hint="eastAsia"/>
          <w:sz w:val="24"/>
          <w:szCs w:val="24"/>
        </w:rPr>
        <w:t>る</w:t>
      </w:r>
      <w:r w:rsidR="00A2274F" w:rsidRPr="004031D0">
        <w:rPr>
          <w:rFonts w:asciiTheme="minorEastAsia" w:hAnsiTheme="minorEastAsia" w:hint="eastAsia"/>
          <w:sz w:val="24"/>
          <w:szCs w:val="24"/>
        </w:rPr>
        <w:t>。</w:t>
      </w:r>
    </w:p>
    <w:p w:rsidR="00C509FD" w:rsidRPr="004031D0" w:rsidRDefault="00973B57" w:rsidP="00B12D49">
      <w:pPr>
        <w:snapToGrid w:val="0"/>
        <w:spacing w:beforeLines="50" w:before="180" w:line="260" w:lineRule="exact"/>
        <w:rPr>
          <w:sz w:val="24"/>
          <w:szCs w:val="24"/>
        </w:rPr>
      </w:pPr>
      <w:r w:rsidRPr="004031D0">
        <w:rPr>
          <w:rFonts w:asciiTheme="minorEastAsia" w:hAnsiTheme="minorEastAsia" w:hint="eastAsia"/>
          <w:sz w:val="24"/>
          <w:szCs w:val="24"/>
        </w:rPr>
        <w:t>使用の際には、一度、真水で洗浄して、センサーについた水分を軽く拭き取ってから、次の液体の測定をするようにしてください。</w:t>
      </w:r>
    </w:p>
    <w:p w:rsidR="00E0777F" w:rsidRDefault="004031D0" w:rsidP="00C509FD">
      <w:pPr>
        <w:jc w:val="left"/>
        <w:rPr>
          <w:b/>
          <w:kern w:val="0"/>
          <w:sz w:val="40"/>
          <w:szCs w:val="40"/>
        </w:rPr>
      </w:pPr>
      <w:r w:rsidRPr="004031D0">
        <w:rPr>
          <w:rFonts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11430</wp:posOffset>
                </wp:positionV>
                <wp:extent cx="3694155" cy="1371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415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FD" w:rsidRDefault="00C509FD">
                            <w:r w:rsidRPr="00C509FD">
                              <w:rPr>
                                <w:noProof/>
                              </w:rPr>
                              <w:drawing>
                                <wp:inline distT="0" distB="0" distL="0" distR="0" wp14:anchorId="7C4FEFC9" wp14:editId="510D952E">
                                  <wp:extent cx="3524250" cy="1164782"/>
                                  <wp:effectExtent l="0" t="0" r="0" b="0"/>
                                  <wp:docPr id="52448" name="コンテンツ プレースホルダー 5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228" name="コンテンツ プレースホルダー 5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9886" cy="1169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4.45pt;margin-top:.9pt;width:290.9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LLoQIAAHQFAAAOAAAAZHJzL2Uyb0RvYy54bWysVM1uEzEQviPxDpbvdLNpEmjUTRVaFSFV&#10;bUWLena8drPC6zG2k91wbCTEQ/AKiDPPsy/C2LubRoVLEZfdseeb8cw3P8cndanIWlhXgM5oejCg&#10;RGgOeaHvM/rx9vzVG0qcZzpnCrTI6EY4ejJ7+eK4MlMxhCWoXFiCTrSbViajS+/NNEkcX4qSuQMw&#10;QqNSgi2Zx6O9T3LLKvReqmQ4GEySCmxuLHDhHN6etUo6i/6lFNxfSemEJyqjGJuPXxu/i/BNZsds&#10;em+ZWRa8C4P9QxQlKzQ+unN1xjwjK1v84aosuAUH0h9wKBOQsuAi5oDZpIMn2dwsmRExFyTHmR1N&#10;7v+55Zfra0uKPKNDSjQrsUTN9mvz8KN5+NVsv5Fm+73ZbpuHn3gmw0BXZdwUrW4M2vn6LdRY9v7e&#10;4WVgoZa2DH/Mj6Aeid/syBa1JxwvDydHo3Q8poSjLj18nU4GsRzJo7mxzr8TUJIgZNRiNSPJbH3h&#10;PIaC0B4SXtNwXigVK6o0qTI6ORwPosFOgxZKB6yIvdG5CSm1oUfJb5QIGKU/CIncxAzCRexKcaos&#10;WTPsJ8a50D4mH/0iOqAkBvEcww7/GNVzjNs8+pdB+51xWWiwMfsnYeef+pBli0ci9/IOoq8XdVfq&#10;BeQbrLSFdnSc4ecFVuOCOX/NLM4KFhfn31/hRypA1qGTKFmC/fK3+4DHFkYtJRXOXkbd5xWzghL1&#10;XmNzH6WjURjWeBiNXw/xYPc1i32NXpWngOVIcdMYHsWA96oXpYXyDtfEPLyKKqY5vp1R34unvt0I&#10;uGa4mM8jCMfTMH+hbwwPrkN1Qq/d1nfMmq4hPfbyJfRTyqZP+rLFBksN85UHWcSmDQS3rHbE42jH&#10;Xu7WUNgd++eIelyWs98AAAD//wMAUEsDBBQABgAIAAAAIQCWiqBT4QAAAAkBAAAPAAAAZHJzL2Rv&#10;d25yZXYueG1sTI9BT8JAEIXvJv6HzZh4ky1FpZRuCWlCTIwcQC7ett2hbejO1u4C1V/veNLj5Ht5&#10;871sNdpOXHDwrSMF00kEAqlypqVaweF985CA8EGT0Z0jVPCFHlb57U2mU+OutMPLPtSCS8inWkET&#10;Qp9K6asGrfYT1yMxO7rB6sDnUEsz6CuX207GUfQsrW6JPzS6x6LB6rQ/WwWvxWard2Vsk++ueHk7&#10;rvvPw8eTUvd343oJIuAY/sLwq8/qkLNT6c5kvOgUzB6TBUcZ8ALmi1k0B1EqiKfzBGSeyf8L8h8A&#10;AAD//wMAUEsBAi0AFAAGAAgAAAAhALaDOJL+AAAA4QEAABMAAAAAAAAAAAAAAAAAAAAAAFtDb250&#10;ZW50X1R5cGVzXS54bWxQSwECLQAUAAYACAAAACEAOP0h/9YAAACUAQAACwAAAAAAAAAAAAAAAAAv&#10;AQAAX3JlbHMvLnJlbHNQSwECLQAUAAYACAAAACEAM54iy6ECAAB0BQAADgAAAAAAAAAAAAAAAAAu&#10;AgAAZHJzL2Uyb0RvYy54bWxQSwECLQAUAAYACAAAACEAloqgU+EAAAAJAQAADwAAAAAAAAAAAAAA&#10;AAD7BAAAZHJzL2Rvd25yZXYueG1sUEsFBgAAAAAEAAQA8wAAAAkGAAAAAA==&#10;" filled="f" stroked="f" strokeweight=".5pt">
                <v:textbox>
                  <w:txbxContent>
                    <w:p w:rsidR="00C509FD" w:rsidRDefault="00C509FD">
                      <w:r w:rsidRPr="00C509FD">
                        <w:rPr>
                          <w:noProof/>
                        </w:rPr>
                        <w:drawing>
                          <wp:inline distT="0" distB="0" distL="0" distR="0" wp14:anchorId="7C4FEFC9" wp14:editId="510D952E">
                            <wp:extent cx="3524250" cy="1164782"/>
                            <wp:effectExtent l="0" t="0" r="0" b="0"/>
                            <wp:docPr id="52448" name="コンテンツ プレースホルダー 5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228" name="コンテンツ プレースホルダー 5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9886" cy="1169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77F">
        <w:rPr>
          <w:rFonts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78105</wp:posOffset>
                </wp:positionV>
                <wp:extent cx="1207358" cy="2962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358" cy="2962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FD" w:rsidRDefault="00C509FD">
                            <w:r w:rsidRPr="00C509FD">
                              <w:rPr>
                                <w:noProof/>
                              </w:rPr>
                              <w:drawing>
                                <wp:inline distT="0" distB="0" distL="0" distR="0" wp14:anchorId="57948437" wp14:editId="77A114CF">
                                  <wp:extent cx="1104900" cy="2838657"/>
                                  <wp:effectExtent l="0" t="0" r="0" b="0"/>
                                  <wp:docPr id="31" name="コンテンツ プレースホルダー 4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227" name="コンテンツ プレースホルダー 4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05" cy="285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55.2pt;margin-top:6.15pt;width:95.0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cBoAIAAHsFAAAOAAAAZHJzL2Uyb0RvYy54bWysVM1u2zAMvg/YOwi6r07cpl2NOkXWosOA&#10;oi3WDj0rstQYk0VNUmJnxwQo9hB7hWHnPY9fZJTspEG3S4ddbEr8EfnxI09Om0qRhbCuBJ3T4d6A&#10;EqE5FKV+yOmnu4s3bylxnumCKdAip0vh6On49auT2mQihRmoQliCQbTLapPTmfcmSxLHZ6Jibg+M&#10;0KiUYCvm8WgfksKyGqNXKkkHg8OkBlsYC1w4h7fnnZKOY3wpBffXUjrhicop5ubj18bvNHyT8QnL&#10;Hiwzs5L3abB/yKJipcZHt6HOmWdkbss/QlUlt+BA+j0OVQJSllzEGrCa4eBZNbczZkSsBcFxZguT&#10;+39h+dXixpKywN5RolmFLWrXj+3qR7v61a6/kXb9vV2v29VPPJNhgKs2LkOvW4N+vnkHTXDt7x1e&#10;BhQaaavwx/oI6hH45RZs0XjCg1M6ONofIT046tLjwzQ9GoU4yZO7sc6/F1CRIOTUYjcjyGxx6Xxn&#10;ujEJr2m4KJXCe5YpTeqcHu6PBtFhq8HgSgcDEbnRhwkldalHyS+V6IJ8FBKxiRWEi8hKcaYsWTDk&#10;E+NcaB+Lj3HROlhJTOIljr39U1Yvce7q2LwM2m+dq1KDjdU/S7v4vElZdvaI+U7dQfTNtOlJ0Xd2&#10;CsUSG26hmyBn+EWJTblkzt8wiyODPcY14K/xIxUg+NBLlMzAfv3bfbBHJqOWkhpHMKfuy5xZQYn6&#10;oJHjx8ODgzCz8XAwOkrxYHc1012NnldngF1BHmN2UQz2Xm1EaaG6x20xCa+iimmOb+fUb8Qz3y0G&#10;3DZcTCbRCKfUMH+pbw0PoUOTAuXumntmTc9Lj5S+gs2wsuwZPTvb4KlhMvcgy8jdgHOHao8/Tnhk&#10;f7+NwgrZPUerp505/g0AAP//AwBQSwMEFAAGAAgAAAAhAJSA4FnhAAAACgEAAA8AAABkcnMvZG93&#10;bnJldi54bWxMj8FOwzAMhu9IvENkJG4sWbdBVZpOU6UJCcFhYxdubuO1FU1SmmwrPD3mBDf/8qff&#10;n/P1ZHtxpjF03mmYzxQIcrU3nWs0HN62dymIENEZ7L0jDV8UYF1cX+WYGX9xOzrvYyO4xIUMNbQx&#10;DpmUoW7JYpj5gRzvjn60GDmOjTQjXrjc9jJR6l5a7BxfaHGgsqX6Y3+yGp7L7SvuqsSm33359HLc&#10;DJ+H95XWtzfT5hFEpCn+wfCrz+pQsFPlT84E0XOeqyWjPCQLEAwslFqBqDQsH9IUZJHL/y8UPwAA&#10;AP//AwBQSwECLQAUAAYACAAAACEAtoM4kv4AAADhAQAAEwAAAAAAAAAAAAAAAAAAAAAAW0NvbnRl&#10;bnRfVHlwZXNdLnhtbFBLAQItABQABgAIAAAAIQA4/SH/1gAAAJQBAAALAAAAAAAAAAAAAAAAAC8B&#10;AABfcmVscy8ucmVsc1BLAQItABQABgAIAAAAIQCv8PcBoAIAAHsFAAAOAAAAAAAAAAAAAAAAAC4C&#10;AABkcnMvZTJvRG9jLnhtbFBLAQItABQABgAIAAAAIQCUgOBZ4QAAAAoBAAAPAAAAAAAAAAAAAAAA&#10;APoEAABkcnMvZG93bnJldi54bWxQSwUGAAAAAAQABADzAAAACAYAAAAA&#10;" filled="f" stroked="f" strokeweight=".5pt">
                <v:textbox>
                  <w:txbxContent>
                    <w:p w:rsidR="00C509FD" w:rsidRDefault="00C509FD">
                      <w:r w:rsidRPr="00C509FD">
                        <w:rPr>
                          <w:noProof/>
                        </w:rPr>
                        <w:drawing>
                          <wp:inline distT="0" distB="0" distL="0" distR="0" wp14:anchorId="57948437" wp14:editId="77A114CF">
                            <wp:extent cx="1104900" cy="2838657"/>
                            <wp:effectExtent l="0" t="0" r="0" b="0"/>
                            <wp:docPr id="31" name="コンテンツ プレースホルダー 4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227" name="コンテンツ プレースホルダー 4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05" cy="2851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777F" w:rsidRDefault="00E0777F" w:rsidP="00C509FD">
      <w:pPr>
        <w:jc w:val="left"/>
        <w:rPr>
          <w:b/>
          <w:kern w:val="0"/>
          <w:sz w:val="40"/>
          <w:szCs w:val="40"/>
        </w:rPr>
      </w:pPr>
    </w:p>
    <w:p w:rsidR="00E0777F" w:rsidRDefault="00E0777F" w:rsidP="00C509FD">
      <w:pPr>
        <w:jc w:val="left"/>
        <w:rPr>
          <w:b/>
          <w:kern w:val="0"/>
          <w:sz w:val="40"/>
          <w:szCs w:val="40"/>
        </w:rPr>
      </w:pPr>
      <w:r>
        <w:rPr>
          <w:rFonts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423545</wp:posOffset>
                </wp:positionV>
                <wp:extent cx="176212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C04" w:rsidRPr="00F56C04" w:rsidRDefault="00F56C04">
                            <w:pPr>
                              <w:rPr>
                                <w:rFonts w:ascii="HGS平成角ｺﾞｼｯｸ体W9" w:eastAsia="HGS平成角ｺﾞｼｯｸ体W9"/>
                                <w:sz w:val="24"/>
                                <w:szCs w:val="24"/>
                              </w:rPr>
                            </w:pPr>
                            <w:r w:rsidRPr="00F56C04">
                              <w:rPr>
                                <w:rFonts w:ascii="HGS平成角ｺﾞｼｯｸ体W9" w:eastAsia="HGS平成角ｺﾞｼｯｸ体W9" w:hint="eastAsia"/>
                                <w:sz w:val="24"/>
                                <w:szCs w:val="24"/>
                              </w:rPr>
                              <w:t>だらだら飲みに注意！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271.95pt;margin-top:33.35pt;width:13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0eswIAAKIFAAAOAAAAZHJzL2Uyb0RvYy54bWysVEtu2zAQ3RfoHQjuG9nKx6kROXATpCgQ&#10;JEGTImuaImMhFIclaUvuMgaCHqJXKLrueXSRDinJcdNuUnQjzXD+bz5Hx3WpyFJYV4DO6HBnQInQ&#10;HPJC32X0083Zm0NKnGc6Zwq0yOhKOHo8ef3qqDJjkcIcVC4sQSfajSuT0bn3Zpwkjs9FydwOGKFR&#10;KMGWzCNr75Lcsgq9lypJB4ODpAKbGwtcOIevp62QTqJ/KQX3l1I64YnKKObm49fG7yx8k8kRG99Z&#10;ZuYF79Jg/5BFyQqNQTeuTplnZGGLP1yVBbfgQPodDmUCUhZcxBqwmuHgWTXXc2ZErAXBcWYDk/t/&#10;bvnF8sqSIs/oiBLNSmxRs35sHr43Dz+b9VfSrL8163Xz8AN5MgpwVcaN0eraoJ2v30GNbe/fHT4G&#10;FGppy/DH+gjKEfjVBmxRe8KD0eggHab7lHCU7aa7h/uxG8mTtbHOvxdQkkBk1GIzI8Zsee48ZoKq&#10;vUoIpuGsUCo2VGlSZfRgF10GiQNV5EEYmGByoixZMhyJmWL8PmSPvra0kFM6KIs4Ql24UHlbYaT8&#10;Somgo/RHIRHCWGgMF4ZXbGIwzoX2EaPoF7WDlsR8XmLY6T9l9RLjto4+Mmi/MS4LDbZF6fe08/s+&#10;ZdnqI0hbdQfS17M6zk7aD8AM8hXOhYV20ZzhZwXifc6cv2IWNwtHAa+Fv8SPVIBNgo6iZA72y9/e&#10;gz4OPEopqXBTM+o+L5gVlKgPGlfh7XBvL6x2ZPb2Rykydlsy25boRXkC2Pkh3iXDIxn0vepJaaG8&#10;xaMyDVFRxDTH2Bn1PXni2/uBR4mL6TQq4TIb5s/1teHBdWhSmLOb+pZZ082vx8m/gH6n2fjZGLe6&#10;wVLDdOFBFnHGA84tqh3+eAjiuHZHK1yabT5qPZ3WyS8AAAD//wMAUEsDBBQABgAIAAAAIQC4hWKq&#10;4gAAAAoBAAAPAAAAZHJzL2Rvd25yZXYueG1sTI/LTsMwEEX3SPyDNUjsqJPSJiXEqRCiCySERKla&#10;lk48xBF+hNhNA1/PsILl6B7de6ZcT9awEYfQeScgnSXA0DVeda4VsHvdXK2AhSidksY7FPCFAdbV&#10;+VkpC+VP7gXHbWwZlbhQSAE6xr7gPDQarQwz36Oj7N0PVkY6h5arQZ6o3Bo+T5KMW9k5WtCyx3uN&#10;zcf2aAU87Q+fD5vnt+SAtemWo8n143ctxOXFdHcLLOIU/2D41Sd1qMip9kenAjMClovrG0IFZFkO&#10;jIDVPF0Aq4lM8xx4VfL/L1Q/AAAA//8DAFBLAQItABQABgAIAAAAIQC2gziS/gAAAOEBAAATAAAA&#10;AAAAAAAAAAAAAAAAAABbQ29udGVudF9UeXBlc10ueG1sUEsBAi0AFAAGAAgAAAAhADj9If/WAAAA&#10;lAEAAAsAAAAAAAAAAAAAAAAALwEAAF9yZWxzLy5yZWxzUEsBAi0AFAAGAAgAAAAhAC8DXR6zAgAA&#10;ogUAAA4AAAAAAAAAAAAAAAAALgIAAGRycy9lMm9Eb2MueG1sUEsBAi0AFAAGAAgAAAAhALiFYqri&#10;AAAACgEAAA8AAAAAAAAAAAAAAAAADQUAAGRycy9kb3ducmV2LnhtbFBLBQYAAAAABAAEAPMAAAAc&#10;BgAAAAA=&#10;" filled="f" strokeweight=".5pt">
                <v:textbox>
                  <w:txbxContent>
                    <w:p w:rsidR="00F56C04" w:rsidRPr="00F56C04" w:rsidRDefault="00F56C04">
                      <w:pPr>
                        <w:rPr>
                          <w:rFonts w:ascii="HGS平成角ｺﾞｼｯｸ体W9" w:eastAsia="HGS平成角ｺﾞｼｯｸ体W9"/>
                          <w:sz w:val="24"/>
                          <w:szCs w:val="24"/>
                        </w:rPr>
                      </w:pPr>
                      <w:r w:rsidRPr="00F56C04">
                        <w:rPr>
                          <w:rFonts w:ascii="HGS平成角ｺﾞｼｯｸ体W9" w:eastAsia="HGS平成角ｺﾞｼｯｸ体W9" w:hint="eastAsia"/>
                          <w:sz w:val="24"/>
                          <w:szCs w:val="24"/>
                        </w:rPr>
                        <w:t>だらだら飲みに注意！</w:t>
                      </w:r>
                    </w:p>
                  </w:txbxContent>
                </v:textbox>
              </v:shape>
            </w:pict>
          </mc:Fallback>
        </mc:AlternateContent>
      </w:r>
    </w:p>
    <w:p w:rsidR="00E0777F" w:rsidRDefault="00E0777F" w:rsidP="00C509FD">
      <w:pPr>
        <w:jc w:val="left"/>
        <w:rPr>
          <w:b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297180</wp:posOffset>
                </wp:positionV>
                <wp:extent cx="3117507" cy="2219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07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FD" w:rsidRDefault="00C509FD">
                            <w:r w:rsidRPr="00C509FD">
                              <w:rPr>
                                <w:noProof/>
                              </w:rPr>
                              <w:drawing>
                                <wp:inline distT="0" distB="0" distL="0" distR="0" wp14:anchorId="276F28C1" wp14:editId="3258A59F">
                                  <wp:extent cx="2828925" cy="2121535"/>
                                  <wp:effectExtent l="0" t="0" r="9525" b="0"/>
                                  <wp:docPr id="30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8925" cy="2121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margin-left:214.95pt;margin-top:23.4pt;width:245.45pt;height:17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6MowIAAHsFAAAOAAAAZHJzL2Uyb0RvYy54bWysVM1u2zAMvg/YOwi6r46Tpl2DOkXWosOA&#10;oi3WDj0rstQYk0VNUmJnxwYo9hB7hWHnPY9fZJRsp0G3S4ddbEr8SJEff45P6lKRlbCuAJ3RdG9A&#10;idAc8kLfZ/TT7fmbt5Q4z3TOFGiR0bVw9GT6+tVxZSZiCAtQubAEnWg3qUxGF96bSZI4vhAlc3tg&#10;hEalBFsyj0d7n+SWVei9VMlwMDhIKrC5scCFc3h71irpNPqXUnB/JaUTnqiMYmw+fm38zsM3mR6z&#10;yb1lZlHwLgz2D1GUrND46NbVGfOMLG3xh6uy4BYcSL/HoUxAyoKLmANmkw6eZXOzYEbEXJAcZ7Y0&#10;uf/nll+uri0p8oyOKNGsxBI1m8fm4Ufz8KvZfCPN5nuz2TQPP/FMRoGuyrgJWt0YtPP1O6ix7P29&#10;w8vAQi1tGf6YH0E9Er/eki1qTzhejtL0cDw4pISjbjhMj0bDcfCTPJkb6/x7ASUJQkYtVjOSzFYX&#10;zrfQHhJe03BeKBUrqjSpMnowGg+iwVaDzpUOWBF7o3MTUmpDj5JfKxEwSn8UErmJGYSL2JXiVFmy&#10;YthPjHOhfUw++kV0QEkM4iWGHf4pqpcYt3n0L4P2W+Oy0GBj9s/Czj/3IcsWj5zv5B1EX8/rrim6&#10;is8hX2PBLbQT5Aw/L7AoF8z5a2ZxZLDGuAb8FX6kAiQfOomSBdivf7sPeOxk1FJS4Qhm1H1ZMiso&#10;UR809vhRur8fZjYe9seHQzzYXc18V6OX5SlgVVJcOIZHMeC96kVpobzDbTELr6KKaY5vZ9T34qlv&#10;FwNuGy5mswjCKTXMX+gbw4PrUKTQcrf1HbOm60uPLX0J/bCyybP2bLHBUsNs6UEWsXcDzy2rHf84&#10;4bH7u20UVsjuOaKedub0NwAAAP//AwBQSwMEFAAGAAgAAAAhAB9Fjy3hAAAACgEAAA8AAABkcnMv&#10;ZG93bnJldi54bWxMj8FOwzAQRO9I/IO1SNyo0xSiJsSpqkgVEoJDSy/cNvE2iRrbIXbbwNeznMpt&#10;Rvs0O5OvJtOLM42+c1bBfBaBIFs73dlGwf5j87AE4QNajb2zpOCbPKyK25scM+0udkvnXWgEh1if&#10;oYI2hCGT0tctGfQzN5Dl28GNBgPbsZF6xAuHm17GUZRIg53lDy0OVLZUH3cno+C13LzjtorN8qcv&#10;X94O6+Fr//mk1P3dtH4GEWgKVxj+6nN1KLhT5U5We9EreIzTlFEWCU9gII0jFpWCRZosQBa5/D+h&#10;+AUAAP//AwBQSwECLQAUAAYACAAAACEAtoM4kv4AAADhAQAAEwAAAAAAAAAAAAAAAAAAAAAAW0Nv&#10;bnRlbnRfVHlwZXNdLnhtbFBLAQItABQABgAIAAAAIQA4/SH/1gAAAJQBAAALAAAAAAAAAAAAAAAA&#10;AC8BAABfcmVscy8ucmVsc1BLAQItABQABgAIAAAAIQD19A6MowIAAHsFAAAOAAAAAAAAAAAAAAAA&#10;AC4CAABkcnMvZTJvRG9jLnhtbFBLAQItABQABgAIAAAAIQAfRY8t4QAAAAoBAAAPAAAAAAAAAAAA&#10;AAAAAP0EAABkcnMvZG93bnJldi54bWxQSwUGAAAAAAQABADzAAAACwYAAAAA&#10;" filled="f" stroked="f" strokeweight=".5pt">
                <v:textbox>
                  <w:txbxContent>
                    <w:p w:rsidR="00C509FD" w:rsidRDefault="00C509FD">
                      <w:r w:rsidRPr="00C509FD">
                        <w:rPr>
                          <w:noProof/>
                        </w:rPr>
                        <w:drawing>
                          <wp:inline distT="0" distB="0" distL="0" distR="0" wp14:anchorId="276F28C1" wp14:editId="3258A59F">
                            <wp:extent cx="2828925" cy="2121535"/>
                            <wp:effectExtent l="0" t="0" r="9525" b="0"/>
                            <wp:docPr id="30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8925" cy="2121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777F" w:rsidRDefault="00E0777F" w:rsidP="00C509FD">
      <w:pPr>
        <w:jc w:val="left"/>
        <w:rPr>
          <w:b/>
          <w:kern w:val="0"/>
          <w:sz w:val="40"/>
          <w:szCs w:val="40"/>
        </w:rPr>
      </w:pPr>
    </w:p>
    <w:p w:rsidR="00E0777F" w:rsidRDefault="00E0777F" w:rsidP="00C509FD">
      <w:pPr>
        <w:jc w:val="left"/>
        <w:rPr>
          <w:b/>
          <w:kern w:val="0"/>
          <w:sz w:val="40"/>
          <w:szCs w:val="40"/>
        </w:rPr>
      </w:pPr>
    </w:p>
    <w:p w:rsidR="00E0777F" w:rsidRDefault="00E0777F" w:rsidP="00C509FD">
      <w:pPr>
        <w:jc w:val="left"/>
        <w:rPr>
          <w:b/>
          <w:kern w:val="0"/>
          <w:sz w:val="40"/>
          <w:szCs w:val="40"/>
        </w:rPr>
      </w:pPr>
    </w:p>
    <w:p w:rsidR="00E0777F" w:rsidRDefault="00E0777F" w:rsidP="00C509FD">
      <w:pPr>
        <w:jc w:val="left"/>
        <w:rPr>
          <w:b/>
          <w:kern w:val="0"/>
          <w:sz w:val="40"/>
          <w:szCs w:val="40"/>
        </w:rPr>
      </w:pPr>
      <w:r>
        <w:rPr>
          <w:rFonts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0529B" wp14:editId="26CDE7BE">
                <wp:simplePos x="0" y="0"/>
                <wp:positionH relativeFrom="column">
                  <wp:posOffset>43815</wp:posOffset>
                </wp:positionH>
                <wp:positionV relativeFrom="paragraph">
                  <wp:posOffset>125730</wp:posOffset>
                </wp:positionV>
                <wp:extent cx="2219325" cy="5429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899" w:rsidRDefault="00F56C04" w:rsidP="00F56C0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ペット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ボトル５００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l</w:t>
                            </w:r>
                            <w:r w:rsidR="00E7589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糖度を</w:t>
                            </w:r>
                          </w:p>
                          <w:p w:rsidR="00F56C04" w:rsidRPr="00F56C04" w:rsidRDefault="00F56C04" w:rsidP="00F56C04">
                            <w:pP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砂糖</w:t>
                            </w:r>
                            <w:r w:rsidR="00B12D49">
                              <w:rPr>
                                <w:rFonts w:asciiTheme="minorEastAsia" w:hAnsiTheme="minorEastAsia"/>
                                <w:szCs w:val="21"/>
                              </w:rPr>
                              <w:t>に換算した</w:t>
                            </w:r>
                            <w:r w:rsidR="00B12D49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ら</w:t>
                            </w:r>
                            <w:r w:rsidR="00B12D49">
                              <w:rPr>
                                <w:rFonts w:asciiTheme="minorEastAsia" w:hAnsiTheme="minorEastAsia"/>
                                <w:szCs w:val="21"/>
                              </w:rPr>
                              <w:t>、こんなに…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52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margin-left:3.45pt;margin-top:9.9pt;width:174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eXsQIAAKIFAAAOAAAAZHJzL2Uyb0RvYy54bWysVM1uEzEQviPxDpbvdJNtUtqomyq0KkKq&#10;2ooW9ex47WZVr8fYTrLhmEiIh+AVEGeeZ1+EsXc3iQqXIi6745lv/n9Oz6pSkYWwrgCd0f5BjxKh&#10;OeSFfszop/vLN8eUOM90zhRokdGVcPRs/PrV6dKMRAozULmwBI1oN1qajM68N6MkcXwmSuYOwAiN&#10;Qgm2ZB6f9jHJLVui9VIlaa93lCzB5sYCF84h96IR0nG0L6Xg/kZKJzxRGcXYfPza+J2GbzI+ZaNH&#10;y8ys4G0Y7B+iKFmh0enW1AXzjMxt8YepsuAWHEh/wKFMQMqCi5gDZtPvPcvmbsaMiLlgcZzZlsn9&#10;P7P8enFrSZFnFBulWYktqjdf6/WPev2r3nwj9eZ7vdnU65/4JsehXEvjRqh1Z1DPV++gwrZ3fIfM&#10;UIVK2jL8MT+Cciz8altsUXnCkZmm/ZPDdEgJR9lwkJ4gjeaTnbaxzr8XUJJAZNRiM2ON2eLK+Qba&#10;QYIzDZeFUrGhSpNlRo8Oh72o4EAVeRAGWFA5V5YsGI7EVDH+1LrdQ2EQSgewiCPUuguZNxlGyq+U&#10;CBilPwqJJYyJBkYcXrH1wTgX2scaRbuIDiiJ8bxEscXvonqJcpNH5xm03yqXhQbbVCns3C7s/KkL&#10;WTZ47M1e3oH01bSKsxM7FzhTyFc4FxaaRXOGXxZY7yvm/C2zuFk4Cngt/A1+pAJsErQUJTOwX/7G&#10;D3gceJRSssRNzaj7PGdWUKI+aFyFk/5gEFY7PgbDtyk+7L5kui/R8/IcsPN9vEuGRzLgvepIaaF8&#10;wKMyCV5RxDRH3xn1HXnum/uBR4mLySSCcJkN81f6zvBgOjQpzNl99cCsaefX4+RfQ7fTbPRsjBts&#10;0NQwmXuQRZzxXVXb+uMhiFvSHq1wafbfEbU7rePfAAAA//8DAFBLAwQUAAYACAAAACEA2wZxUt8A&#10;AAAIAQAADwAAAGRycy9kb3ducmV2LnhtbEyPzU7DMBCE70i8g7VI3KgNJSkNcSqE6AEJVaJUlKMT&#10;L3GEf0LspoGnZznBcWdGs9+Uq8lZNuIQu+AlXM4EMPRN0J1vJexe1hc3wGJSXisbPEr4wgir6vSk&#10;VIUOR/+M4za1jEp8LJQEk1JfcB4bg07FWejRk/ceBqcSnUPL9aCOVO4svxIi5051nj4Y1eO9weZj&#10;e3ASnl73nw/rzZvYY227bLQL8/hdS3l+Nt3dAks4pb8w/OITOlTEVIeD15FZCfmSgiQvaQDZ8yy/&#10;BlaTILI58Krk/wdUPwAAAP//AwBQSwECLQAUAAYACAAAACEAtoM4kv4AAADhAQAAEwAAAAAAAAAA&#10;AAAAAAAAAAAAW0NvbnRlbnRfVHlwZXNdLnhtbFBLAQItABQABgAIAAAAIQA4/SH/1gAAAJQBAAAL&#10;AAAAAAAAAAAAAAAAAC8BAABfcmVscy8ucmVsc1BLAQItABQABgAIAAAAIQBgM5eXsQIAAKIFAAAO&#10;AAAAAAAAAAAAAAAAAC4CAABkcnMvZTJvRG9jLnhtbFBLAQItABQABgAIAAAAIQDbBnFS3wAAAAgB&#10;AAAPAAAAAAAAAAAAAAAAAAsFAABkcnMvZG93bnJldi54bWxQSwUGAAAAAAQABADzAAAAFwYAAAAA&#10;" filled="f" strokeweight=".5pt">
                <v:textbox>
                  <w:txbxContent>
                    <w:p w:rsidR="00E75899" w:rsidRDefault="00F56C04" w:rsidP="00F56C0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ペット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ボトル５００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m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l</w:t>
                      </w:r>
                      <w:r w:rsidR="00E75899">
                        <w:rPr>
                          <w:rFonts w:asciiTheme="minorEastAsia" w:hAnsiTheme="minorEastAsia" w:hint="eastAsia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糖度を</w:t>
                      </w:r>
                    </w:p>
                    <w:p w:rsidR="00F56C04" w:rsidRPr="00F56C04" w:rsidRDefault="00F56C04" w:rsidP="00F56C04">
                      <w:pPr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砂糖</w:t>
                      </w:r>
                      <w:r w:rsidR="00B12D49">
                        <w:rPr>
                          <w:rFonts w:asciiTheme="minorEastAsia" w:hAnsiTheme="minorEastAsia"/>
                          <w:szCs w:val="21"/>
                        </w:rPr>
                        <w:t>に換算した</w:t>
                      </w:r>
                      <w:r w:rsidR="00B12D49">
                        <w:rPr>
                          <w:rFonts w:asciiTheme="minorEastAsia" w:hAnsiTheme="minorEastAsia" w:hint="eastAsia"/>
                          <w:szCs w:val="21"/>
                        </w:rPr>
                        <w:t>ら</w:t>
                      </w:r>
                      <w:r w:rsidR="00B12D49">
                        <w:rPr>
                          <w:rFonts w:asciiTheme="minorEastAsia" w:hAnsiTheme="minorEastAsia"/>
                          <w:szCs w:val="21"/>
                        </w:rPr>
                        <w:t>、こんなに…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316230</wp:posOffset>
                </wp:positionV>
                <wp:extent cx="333375" cy="219075"/>
                <wp:effectExtent l="0" t="19050" r="47625" b="4762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2CB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81.95pt;margin-top:24.9pt;width:26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6pwIAAIsFAAAOAAAAZHJzL2Uyb0RvYy54bWysVF1q3DAQfi/0DkLvje1t0jQm3rAkpBRC&#10;sjQpeVZkaW2QNaqkXe/2DqVHKPQEhZ4p9BodSfbukoY+lPpBntHMfPOjmTk9W3eKrIR1LeiKFgc5&#10;JUJzqFu9qOjHu8tXbylxnumaKdCiohvh6Nn05YvT3pRiAg2oWliCINqVvalo470ps8zxRnTMHYAR&#10;GoUSbMc8snaR1Zb1iN6pbJLnb7IebG0scOEc3l4kIZ1GfCkF9zdSOuGJqijG5uNp4/kQzmx6ysqF&#10;ZaZp+RAG+4coOtZqdLqFumCekaVt/4DqWm7BgfQHHLoMpGy5iDlgNkX+JJvbhhkRc8HiOLMtk/t/&#10;sPx6NbekrfHtsDyadfhGj19//vr2/fHLD4J3WKDeuBL1bs3cDpxDMmS7lrYLf8yDrGNRN9uiirUn&#10;HC9f43d8RAlH0aQ4yZFGlGxnbKzz7wR0JBAVte2i8TNroY8FZasr55PBqBg8arhslcJ7ViodTgeq&#10;rcNdZEL7iHNlyYrhw/t1Mfjc08IIgmUWskv5RMpvlEioH4TEwmAGkxhIbMkdJuNcaF8kUcNqkVwd&#10;5fiNzsYoYrpKI2BAlhjkFnsAGDUTyIid0h70g6mIHb01zv8WWDLeWkTPoP3WuGs12OcAFGY1eE76&#10;Y5FSaUKVHqDeYNtYSPPkDL9s8fGumPNzZnGAsJdwKfgbPKSCvqIwUJQ0YD8/dx/0sa9RSkmPA1lR&#10;92nJrKBEvdfY8SfF4WGY4MgcHh1PkLH7kod9iV5254BPX+D6MTySQd+rkZQWunvcHbPgFUVMc/Rd&#10;Ue7tyJz7tChw+3Axm0U1nFrD/JW+NTyAh6qGtrxb3zNrhg722PrXMA4vK5+0cNINlhpmSw+yjf29&#10;q+tQb5z42DjDdgorZZ+PWrsdOv0NAAD//wMAUEsDBBQABgAIAAAAIQA6z2Xr3QAAAAkBAAAPAAAA&#10;ZHJzL2Rvd25yZXYueG1sTI9Ba4NAEIXvhf6HZQq9lGY1ilHjGEIhkGvT9r5xJypxd8VdE/vvOz21&#10;x2E+3vtetVvMIG40+d5ZhHgVgSDbON3bFuHz4/Cag/BBWa0GZwnhmzzs6seHSpXa3e073U6hFRxi&#10;fakQuhDGUkrfdGSUX7mRLP8ubjIq8Dm1Uk/qzuFmkOsoyqRRveWGTo301lFzPc0GYdMenad9Quuv&#10;q3vZzM3hmBcx4vPTst+CCLSEPxh+9VkdanY6u9lqLwaEJEsKRhHSgicwkMZZCuKMkKcJyLqS/xfU&#10;PwAAAP//AwBQSwECLQAUAAYACAAAACEAtoM4kv4AAADhAQAAEwAAAAAAAAAAAAAAAAAAAAAAW0Nv&#10;bnRlbnRfVHlwZXNdLnhtbFBLAQItABQABgAIAAAAIQA4/SH/1gAAAJQBAAALAAAAAAAAAAAAAAAA&#10;AC8BAABfcmVscy8ucmVsc1BLAQItABQABgAIAAAAIQCIayH6pwIAAIsFAAAOAAAAAAAAAAAAAAAA&#10;AC4CAABkcnMvZTJvRG9jLnhtbFBLAQItABQABgAIAAAAIQA6z2Xr3QAAAAkBAAAPAAAAAAAAAAAA&#10;AAAAAAEFAABkcnMvZG93bnJldi54bWxQSwUGAAAAAAQABADzAAAACwYAAAAA&#10;" adj="14503" filled="f" strokecolor="black [3213]" strokeweight="1pt"/>
            </w:pict>
          </mc:Fallback>
        </mc:AlternateContent>
      </w:r>
    </w:p>
    <w:p w:rsidR="00C509FD" w:rsidRDefault="00C509FD" w:rsidP="00C509FD">
      <w:pPr>
        <w:jc w:val="left"/>
        <w:rPr>
          <w:b/>
          <w:kern w:val="0"/>
          <w:sz w:val="40"/>
          <w:szCs w:val="40"/>
        </w:rPr>
      </w:pPr>
    </w:p>
    <w:p w:rsidR="00E0777F" w:rsidRDefault="005B7404" w:rsidP="00C509FD">
      <w:pPr>
        <w:jc w:val="left"/>
        <w:rPr>
          <w:b/>
          <w:kern w:val="0"/>
          <w:sz w:val="40"/>
          <w:szCs w:val="40"/>
        </w:rPr>
      </w:pPr>
      <w:r w:rsidRPr="00CA52A3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2A001" wp14:editId="41D100E2">
                <wp:simplePos x="0" y="0"/>
                <wp:positionH relativeFrom="column">
                  <wp:posOffset>-432435</wp:posOffset>
                </wp:positionH>
                <wp:positionV relativeFrom="paragraph">
                  <wp:posOffset>344805</wp:posOffset>
                </wp:positionV>
                <wp:extent cx="6496050" cy="29908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90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404" w:rsidRDefault="005B7404" w:rsidP="005B740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br/>
                            </w:r>
                          </w:p>
                          <w:p w:rsidR="005B7404" w:rsidRDefault="005B7404" w:rsidP="005B7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2A001" id="角丸四角形 4" o:spid="_x0000_s1032" style="position:absolute;margin-left:-34.05pt;margin-top:27.15pt;width:511.5pt;height:2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57nAIAAGIFAAAOAAAAZHJzL2Uyb0RvYy54bWysVM1O3DAQvlfqO1i+l2RXy7a7IotWIKpK&#10;CBBQcfY6Nolke1zbu8n2MXrl1ktfgUvfpkh9jI6dbECAeqiagzPjmfnm3weHrVZkI5yvwRR0tJdT&#10;IgyHsja3Bf18ffLuAyU+MFMyBUYUdCs8PVy8fXPQ2LkYQwWqFI4giPHzxha0CsHOs8zzSmjm98AK&#10;g0IJTrOArLvNSscaRNcqG+f5NGvAldYBF97j7XEnpIuEL6Xg4VxKLwJRBcXYQjpdOlfxzBYHbH7r&#10;mK1q3ofB/iEKzWqDTgeoYxYYWbv6BZSuuQMPMuxx0BlIWXORcsBsRvmzbK4qZkXKBYvj7VAm//9g&#10;+dnmwpG6LOiEEsM0tuj3j2+/7u8f7u6QePj5nUxikRrr56h7ZS9cz3kkY8atdDr+MRfSpsJuh8KK&#10;NhCOl9PJbJrvY/05ysazWf4BGcTJHs2t8+GjAE0iUVAHa1NeYvtSVdnm1IdOf6cXXRo4qZWK9zG8&#10;LqBEha0SUUGZSyExOwxhnIDSXIkj5ciG4UQwzoUJo05UsVJ01/s5fn18g0WKNgFGZImOB+weIM7s&#10;S+wu7F4/moo0loNx/rfAOuPBInkGEwZjXRtwrwEozKr33OnvitSVJlYptKs2dX4aNePNCsotToOD&#10;bk285Sc1duOU+XDBHO4FdhB3PZzjIRU0BYWeoqQC9/W1+6iP44pSShrcs4L6L2vmBCXqk8FBno0m&#10;k7iYiZnsvx8j455KVk8lZq2PABs3wlfF8kRG/aB2pHSgb/BJWEavKGKGo++C8uB2zFHo9h8fFS6W&#10;y6SGy2hZODVXlkfwWOc4aNftDXO2H8mA03wGu51k82dD2elGSwPLdQBZp4l9rGvfAVzkNEr9oxNf&#10;iqd80np8Ghd/AAAA//8DAFBLAwQUAAYACAAAACEAtCACneMAAAAKAQAADwAAAGRycy9kb3ducmV2&#10;LnhtbEyPwU7DMAyG70i8Q2Qkblu6rZ260nRCIMQ2xIHBAW5Zk7UVjVMl6dq+PeYER9uffn9/vh1N&#10;yy7a+caigMU8AqaxtKrBSsDH+9MsBeaDRCVbi1rApD1si+urXGbKDvimL8dQMQpBn0kBdQhdxrkv&#10;a22kn9tOI93O1hkZaHQVV04OFG5avoyiNTeyQfpQy04/1Lr8PvZGQFq9TvGw2/e7Zzd9vjwO3fnw&#10;tRfi9ma8vwMW9Bj+YPjVJ3UoyOlke1SetQJm63RBqIAkXgEjYJPEG2AnWiyTFfAi5/8rFD8AAAD/&#10;/wMAUEsBAi0AFAAGAAgAAAAhALaDOJL+AAAA4QEAABMAAAAAAAAAAAAAAAAAAAAAAFtDb250ZW50&#10;X1R5cGVzXS54bWxQSwECLQAUAAYACAAAACEAOP0h/9YAAACUAQAACwAAAAAAAAAAAAAAAAAvAQAA&#10;X3JlbHMvLnJlbHNQSwECLQAUAAYACAAAACEAVWo+e5wCAABiBQAADgAAAAAAAAAAAAAAAAAuAgAA&#10;ZHJzL2Uyb0RvYy54bWxQSwECLQAUAAYACAAAACEAtCACneMAAAAKAQAADwAAAAAAAAAAAAAAAAD2&#10;BAAAZHJzL2Rvd25yZXYueG1sUEsFBgAAAAAEAAQA8wAAAAYGAAAAAA==&#10;" filled="f" strokecolor="#1f4d78 [1604]" strokeweight="1pt">
                <v:stroke joinstyle="miter"/>
                <v:textbox>
                  <w:txbxContent>
                    <w:p w:rsidR="005B7404" w:rsidRDefault="005B7404" w:rsidP="005B740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br/>
                      </w:r>
                    </w:p>
                    <w:p w:rsidR="005B7404" w:rsidRDefault="005B7404" w:rsidP="005B7404"/>
                  </w:txbxContent>
                </v:textbox>
              </v:roundrect>
            </w:pict>
          </mc:Fallback>
        </mc:AlternateContent>
      </w:r>
    </w:p>
    <w:p w:rsidR="00E0777F" w:rsidRPr="00B12D49" w:rsidRDefault="00E0777F" w:rsidP="00E0777F">
      <w:pPr>
        <w:jc w:val="center"/>
        <w:rPr>
          <w:rFonts w:ascii="UD デジタル 教科書体 N-B" w:eastAsia="UD デジタル 教科書体 N-B" w:hint="eastAsia"/>
          <w:b/>
          <w:kern w:val="0"/>
          <w:sz w:val="40"/>
          <w:szCs w:val="40"/>
        </w:rPr>
      </w:pPr>
      <w:r w:rsidRPr="00B12D49">
        <w:rPr>
          <w:rFonts w:ascii="UD デジタル 教科書体 N-B" w:eastAsia="UD デジタル 教科書体 N-B" w:hint="eastAsia"/>
          <w:b/>
          <w:kern w:val="0"/>
          <w:sz w:val="40"/>
          <w:szCs w:val="40"/>
        </w:rPr>
        <w:t>歯みがき圧測定器</w:t>
      </w:r>
    </w:p>
    <w:p w:rsidR="00E0777F" w:rsidRDefault="00E0777F" w:rsidP="00E0777F">
      <w:pPr>
        <w:spacing w:beforeLines="50" w:before="180" w:line="340" w:lineRule="exact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B4CD6" wp14:editId="0DAF95E5">
                <wp:simplePos x="0" y="0"/>
                <wp:positionH relativeFrom="column">
                  <wp:posOffset>2739390</wp:posOffset>
                </wp:positionH>
                <wp:positionV relativeFrom="paragraph">
                  <wp:posOffset>22225</wp:posOffset>
                </wp:positionV>
                <wp:extent cx="2762250" cy="2419350"/>
                <wp:effectExtent l="0" t="0" r="0" b="0"/>
                <wp:wrapNone/>
                <wp:docPr id="52449" name="テキスト ボックス 52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7F" w:rsidRDefault="00E0777F" w:rsidP="00E0777F">
                            <w:r w:rsidRPr="003E1986">
                              <w:rPr>
                                <w:noProof/>
                              </w:rPr>
                              <w:drawing>
                                <wp:inline distT="0" distB="0" distL="0" distR="0" wp14:anchorId="45902163" wp14:editId="455DAEE7">
                                  <wp:extent cx="2518410" cy="2169160"/>
                                  <wp:effectExtent l="0" t="0" r="0" b="2540"/>
                                  <wp:docPr id="79876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876" name="図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410" cy="216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4CD6" id="テキスト ボックス 52449" o:spid="_x0000_s1031" type="#_x0000_t202" style="position:absolute;margin-left:215.7pt;margin-top:1.75pt;width:217.5pt;height:1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sdoAIAAIMFAAAOAAAAZHJzL2Uyb0RvYy54bWysVN1u0zAUvkfiHSzfs7Sh21i0dCqbhpCm&#10;bWJDu3Yde41wfIztNimXqzTxELwC4prn6Ytw7CRtGdwMcZOc38/n//ikqRRZCOtK0Dkd7g0oEZpD&#10;Uer7nH68PX/1hhLnmS6YAi1yuhSOnoxfvjiuTSZSmIEqhCUIol1Wm5zOvDdZkjg+ExVze2CERqUE&#10;WzGPrL1PCstqRK9Ukg4GB0kNtjAWuHAOpWetko4jvpSC+yspnfBE5RRj8/Fr43cavsn4mGX3lplZ&#10;ybsw2D9EUbFS46MbqDPmGZnb8g+oquQWHEi/x6FKQMqSi5gDZjMcPMnmZsaMiLlgcZzZlMn9P1h+&#10;ubi2pCxyup+ORkeUaFZhm9arx/XD9/XDz/XqK1mvvq1Xq/XDD+RJa4Zlq43L0PvGoL9v3kKD7Q/l&#10;DHKHwlCNRtoq/DFPgnpswHJTdNF4wlGYHh6k6T6qOOrS0fDoNTKIk2zdjXX+nYCKBCKnFrsai80W&#10;F863pr1JeE3DeakUylmmNKlzehAgf9MguNJBIuKMdDDb0CPll0q0IB+ExBrFDIIgTqc4VZYsGM4V&#10;41xoH5OPuGgdrCQG8RzHzn4b1XOc2zz6l0H7jXNVarAx+ydhF5/6kGVrjzXfyTuQvpk27XD0nZ1C&#10;scSGW2g3yRl+XmJTLpjz18zi6mAj8Rz4K/xIBVh86ChKZmC//E0e7HGiUUtJjauYU/d5zqygRL3X&#10;OOtHw9Eo7G5kRvuHKTJ2VzPd1eh5dQrYlSEeHsMjGey96klpobrDqzEJr6KKaY5v59T35KlvDwRe&#10;HS4mk2iE22qYv9A3hgfo0KQwcrfNHbOmm0uPI30J/dKy7Ml4trbBU8Nk7kGWcXZDnduqdvXHTY/T&#10;312lcEp2+Wi1vZ3jXwAAAP//AwBQSwMEFAAGAAgAAAAhAMVvJxLfAAAACQEAAA8AAABkcnMvZG93&#10;bnJldi54bWxMj0FLw0AQhe+C/2EZwZvdtE1CiNmUEiiC6KG1F2+T7DQJZndjdttGf73jSY8f7/Hm&#10;m2Izm0FcaPK9swqWiwgE2cbp3rYKjm+7hwyED2g1Ds6Sgi/ysClvbwrMtbvaPV0OoRU8Yn2OCroQ&#10;xlxK33Rk0C/cSJazk5sMBsaplXrCK4+bQa6iKJUGe8sXOhyp6qj5OJyNgudq94r7emWy76F6ejlt&#10;x8/je6LU/d28fQQRaA5/ZfjVZ3Uo2al2Z6u9GBTE62XMVQXrBATnWZoy18xZnIAsC/n/g/IHAAD/&#10;/wMAUEsBAi0AFAAGAAgAAAAhALaDOJL+AAAA4QEAABMAAAAAAAAAAAAAAAAAAAAAAFtDb250ZW50&#10;X1R5cGVzXS54bWxQSwECLQAUAAYACAAAACEAOP0h/9YAAACUAQAACwAAAAAAAAAAAAAAAAAvAQAA&#10;X3JlbHMvLnJlbHNQSwECLQAUAAYACAAAACEA1KPrHaACAACDBQAADgAAAAAAAAAAAAAAAAAuAgAA&#10;ZHJzL2Uyb0RvYy54bWxQSwECLQAUAAYACAAAACEAxW8nEt8AAAAJAQAADwAAAAAAAAAAAAAAAAD6&#10;BAAAZHJzL2Rvd25yZXYueG1sUEsFBgAAAAAEAAQA8wAAAAYGAAAAAA==&#10;" filled="f" stroked="f" strokeweight=".5pt">
                <v:textbox>
                  <w:txbxContent>
                    <w:p w:rsidR="00E0777F" w:rsidRDefault="00E0777F" w:rsidP="00E0777F">
                      <w:r w:rsidRPr="003E1986">
                        <w:drawing>
                          <wp:inline distT="0" distB="0" distL="0" distR="0" wp14:anchorId="45902163" wp14:editId="455DAEE7">
                            <wp:extent cx="2518410" cy="2169160"/>
                            <wp:effectExtent l="0" t="0" r="0" b="2540"/>
                            <wp:docPr id="79876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876" name="図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410" cy="216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2D49">
        <w:rPr>
          <w:rFonts w:hint="eastAsia"/>
          <w:sz w:val="24"/>
          <w:szCs w:val="24"/>
        </w:rPr>
        <w:t>適正な歯みがき</w:t>
      </w:r>
      <w:r w:rsidRPr="003E1986">
        <w:rPr>
          <w:rFonts w:hint="eastAsia"/>
          <w:sz w:val="24"/>
          <w:szCs w:val="24"/>
        </w:rPr>
        <w:t>圧は１５０ｇ</w:t>
      </w:r>
    </w:p>
    <w:p w:rsidR="00B12D49" w:rsidRPr="003E1986" w:rsidRDefault="00B12D49" w:rsidP="00B12D49">
      <w:pPr>
        <w:spacing w:line="340" w:lineRule="exact"/>
        <w:jc w:val="left"/>
        <w:rPr>
          <w:rFonts w:hint="eastAsia"/>
          <w:sz w:val="24"/>
          <w:szCs w:val="24"/>
        </w:rPr>
      </w:pPr>
    </w:p>
    <w:p w:rsidR="00E0777F" w:rsidRPr="003E1986" w:rsidRDefault="00B12D49" w:rsidP="00E0777F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普段の歯みがき圧を確かめる</w:t>
      </w:r>
    </w:p>
    <w:p w:rsidR="00E0777F" w:rsidRDefault="00E0777F" w:rsidP="00E0777F">
      <w:pPr>
        <w:spacing w:line="340" w:lineRule="exact"/>
        <w:jc w:val="left"/>
        <w:rPr>
          <w:sz w:val="24"/>
          <w:szCs w:val="24"/>
        </w:rPr>
      </w:pPr>
      <w:r w:rsidRPr="003E1986">
        <w:rPr>
          <w:rFonts w:hint="eastAsia"/>
          <w:sz w:val="24"/>
          <w:szCs w:val="24"/>
        </w:rPr>
        <w:t>強すぎるか　弱すぎるか？？</w:t>
      </w:r>
    </w:p>
    <w:p w:rsidR="00B12D49" w:rsidRPr="003E1986" w:rsidRDefault="00B12D49" w:rsidP="00E0777F">
      <w:pPr>
        <w:spacing w:line="340" w:lineRule="exact"/>
        <w:jc w:val="left"/>
        <w:rPr>
          <w:rFonts w:hint="eastAsia"/>
          <w:sz w:val="24"/>
          <w:szCs w:val="24"/>
        </w:rPr>
      </w:pPr>
    </w:p>
    <w:p w:rsidR="00E0777F" w:rsidRPr="003E1986" w:rsidRDefault="00B12D49" w:rsidP="00E0777F">
      <w:pPr>
        <w:spacing w:line="3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弱すぎる</w:t>
      </w:r>
      <w:r w:rsidR="00E0777F" w:rsidRPr="003E1986">
        <w:rPr>
          <w:rFonts w:hint="eastAsia"/>
          <w:sz w:val="24"/>
          <w:szCs w:val="24"/>
        </w:rPr>
        <w:t>と歯垢は落ちない</w:t>
      </w:r>
      <w:bookmarkStart w:id="0" w:name="_GoBack"/>
      <w:bookmarkEnd w:id="0"/>
    </w:p>
    <w:p w:rsidR="00E0777F" w:rsidRPr="00C509FD" w:rsidRDefault="00B12D49" w:rsidP="00E0777F">
      <w:pPr>
        <w:jc w:val="left"/>
        <w:rPr>
          <w:b/>
          <w:kern w:val="0"/>
          <w:sz w:val="40"/>
          <w:szCs w:val="40"/>
        </w:rPr>
      </w:pPr>
      <w:r>
        <w:rPr>
          <w:rFonts w:hint="eastAsia"/>
          <w:sz w:val="24"/>
          <w:szCs w:val="24"/>
        </w:rPr>
        <w:t>強すぎる</w:t>
      </w:r>
      <w:r w:rsidR="00E0777F" w:rsidRPr="003E1986">
        <w:rPr>
          <w:rFonts w:hint="eastAsia"/>
          <w:sz w:val="24"/>
          <w:szCs w:val="24"/>
        </w:rPr>
        <w:t>と歯肉を傷つける</w:t>
      </w:r>
    </w:p>
    <w:sectPr w:rsidR="00E0777F" w:rsidRPr="00C509FD" w:rsidSect="00E0777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EA" w:rsidRDefault="002D28EA" w:rsidP="00E0777F">
      <w:r>
        <w:separator/>
      </w:r>
    </w:p>
  </w:endnote>
  <w:endnote w:type="continuationSeparator" w:id="0">
    <w:p w:rsidR="002D28EA" w:rsidRDefault="002D28EA" w:rsidP="00E0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EA" w:rsidRDefault="002D28EA" w:rsidP="00E0777F">
      <w:r>
        <w:separator/>
      </w:r>
    </w:p>
  </w:footnote>
  <w:footnote w:type="continuationSeparator" w:id="0">
    <w:p w:rsidR="002D28EA" w:rsidRDefault="002D28EA" w:rsidP="00E0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373"/>
    <w:multiLevelType w:val="hybridMultilevel"/>
    <w:tmpl w:val="773E031E"/>
    <w:lvl w:ilvl="0" w:tplc="045CA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8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C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C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A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D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B88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2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BA344D"/>
    <w:multiLevelType w:val="hybridMultilevel"/>
    <w:tmpl w:val="6C4E8684"/>
    <w:lvl w:ilvl="0" w:tplc="072A2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62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C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06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C6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C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4E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5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EF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BF4C9D"/>
    <w:multiLevelType w:val="hybridMultilevel"/>
    <w:tmpl w:val="C92AD6F4"/>
    <w:lvl w:ilvl="0" w:tplc="E3F00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8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6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EA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6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E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4F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D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D"/>
    <w:rsid w:val="001613BF"/>
    <w:rsid w:val="002D28EA"/>
    <w:rsid w:val="004031D0"/>
    <w:rsid w:val="005B7404"/>
    <w:rsid w:val="007C5FB6"/>
    <w:rsid w:val="00973B57"/>
    <w:rsid w:val="00A2274F"/>
    <w:rsid w:val="00B12D49"/>
    <w:rsid w:val="00C509FD"/>
    <w:rsid w:val="00E0777F"/>
    <w:rsid w:val="00E457D2"/>
    <w:rsid w:val="00E75899"/>
    <w:rsid w:val="00F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B93D7-610E-4C0E-ACB4-C63DFA0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77F"/>
  </w:style>
  <w:style w:type="paragraph" w:styleId="a5">
    <w:name w:val="footer"/>
    <w:basedOn w:val="a"/>
    <w:link w:val="a6"/>
    <w:uiPriority w:val="99"/>
    <w:unhideWhenUsed/>
    <w:rsid w:val="00E07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9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ahigakushi</dc:creator>
  <cp:keywords/>
  <dc:description/>
  <cp:lastModifiedBy>ahigakushi</cp:lastModifiedBy>
  <cp:revision>3</cp:revision>
  <dcterms:created xsi:type="dcterms:W3CDTF">2019-08-21T08:04:00Z</dcterms:created>
  <dcterms:modified xsi:type="dcterms:W3CDTF">2019-08-22T01:09:00Z</dcterms:modified>
</cp:coreProperties>
</file>